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8D" w:rsidRDefault="00F0348D" w:rsidP="00F0348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РЕЗУЛЬТАТЫ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АНАЛИЗА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ПОКАЗАТЕЛЕЙ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0348D" w:rsidRDefault="00F0348D" w:rsidP="00F0348D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МАОУ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«Гимназия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13</w:t>
      </w:r>
      <w:r>
        <w:rPr>
          <w:rFonts w:hAnsi="Times New Roman" w:cs="Times New Roman"/>
          <w:b/>
          <w:bCs/>
          <w:sz w:val="24"/>
          <w:szCs w:val="24"/>
          <w:lang w:val="ru-RU"/>
        </w:rPr>
        <w:t>»</w:t>
      </w:r>
    </w:p>
    <w:p w:rsidR="00F0348D" w:rsidRDefault="00F0348D" w:rsidP="00F0348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Данные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приведены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состоянию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на</w:t>
      </w:r>
      <w:r>
        <w:rPr>
          <w:rFonts w:hAnsi="Times New Roman" w:cs="Times New Roman"/>
          <w:sz w:val="24"/>
          <w:szCs w:val="24"/>
          <w:lang w:val="ru-RU"/>
        </w:rPr>
        <w:t xml:space="preserve"> 31 </w:t>
      </w:r>
      <w:r>
        <w:rPr>
          <w:rFonts w:hAnsi="Times New Roman" w:cs="Times New Roman"/>
          <w:sz w:val="24"/>
          <w:szCs w:val="24"/>
          <w:lang w:val="ru-RU"/>
        </w:rPr>
        <w:t>декабря</w:t>
      </w:r>
      <w:r>
        <w:rPr>
          <w:rFonts w:hAnsi="Times New Roman" w:cs="Times New Roman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года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987"/>
        <w:gridCol w:w="1212"/>
        <w:gridCol w:w="1140"/>
      </w:tblGrid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8D" w:rsidRDefault="00F0348D">
            <w:pPr>
              <w:rPr>
                <w:rFonts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8D" w:rsidRDefault="00F0348D">
            <w:pPr>
              <w:rPr>
                <w:rFonts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8D" w:rsidRDefault="00F0348D">
            <w:pPr>
              <w:rPr>
                <w:rFonts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</w:p>
        </w:tc>
      </w:tr>
      <w:tr w:rsidR="00F0348D" w:rsidTr="00F034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rPr>
                <w:rFonts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деятельность</w:t>
            </w:r>
            <w:proofErr w:type="spellEnd"/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Общая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численность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848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образовательной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программе</w:t>
            </w:r>
            <w:r>
              <w:rPr>
                <w:rFonts w:hAnsi="Times New Roman" w:cs="Times New Roman"/>
                <w:sz w:val="23"/>
                <w:szCs w:val="23"/>
              </w:rPr>
              <w:t> 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начального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364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образовательной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программе</w:t>
            </w:r>
            <w:r>
              <w:rPr>
                <w:rFonts w:hAnsi="Times New Roman" w:cs="Times New Roman"/>
                <w:sz w:val="23"/>
                <w:szCs w:val="23"/>
              </w:rPr>
              <w:t> 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основного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395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образовательной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программе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среднего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88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успевающих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»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«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5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»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результатам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промежуточной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аттестации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390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52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Средний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балл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ГИА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9-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русскому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4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Средний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балл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ГИА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9-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3,3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Средний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балл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ЕГЭ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11-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русскому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70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Средний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балл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ЕГЭ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11-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</w:rPr>
              <w:t>54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9-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получили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неудовлетворительные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результаты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ГИА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русскому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языку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9-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0 (0%)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9-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получили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неудовлетворительные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результаты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ГИА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математике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9-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11-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получили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результаты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ниже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установленного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минимального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количества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баллов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ЕГЭ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русскому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языку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11-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0 (0%)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11-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получили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результаты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ниже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установленного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минимального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количества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баллов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ЕГЭ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математике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11-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0 (0%)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9-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получили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аттестаты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9-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</w:p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lastRenderedPageBreak/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11-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получили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аттестаты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11-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0 (0%)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9-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получили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аттестаты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отличием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9-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5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11-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получили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аттестаты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отличием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выпускников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11-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5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10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принимали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участие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олимпиадах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смотрах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конкурсах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5</w:t>
            </w:r>
            <w:r>
              <w:rPr>
                <w:rFonts w:hAnsi="Times New Roman" w:cs="Times New Roman"/>
                <w:sz w:val="23"/>
                <w:szCs w:val="23"/>
              </w:rPr>
              <w:t>08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60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–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победителей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призеров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олимпиад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смотров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конкурсов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обучающихся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том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44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5,2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регионального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34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федерального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(1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,2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0 (0%)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программам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углубленным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изучением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отдельных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учебных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предметов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88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10,3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программам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профильного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обучения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88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10,3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программам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применением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дистанционных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образовательных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технологий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электронного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обучения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848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(100%)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рамках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сетевой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формы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реализации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образовательных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программ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0 (0%)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Общая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том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количество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sz w:val="23"/>
                <w:szCs w:val="23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</w:rPr>
              <w:t>5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4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</w:rPr>
              <w:t>с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высшим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1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высшим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</w:rPr>
              <w:t>5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1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средним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1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средним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1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proofErr w:type="spellStart"/>
            <w:r>
              <w:rPr>
                <w:rFonts w:hAnsi="Times New Roman" w:cs="Times New Roman"/>
                <w:sz w:val="23"/>
                <w:szCs w:val="23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квалификационной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категорией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таких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работников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том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16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30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</w:rPr>
              <w:t>с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24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3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6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lastRenderedPageBreak/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proofErr w:type="spellStart"/>
            <w:r>
              <w:rPr>
                <w:rFonts w:hAnsi="Times New Roman" w:cs="Times New Roman"/>
                <w:sz w:val="23"/>
                <w:szCs w:val="23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таких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работников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педагогическим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стажем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27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50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до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5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8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больше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30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19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35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proofErr w:type="spellStart"/>
            <w:r>
              <w:rPr>
                <w:rFonts w:hAnsi="Times New Roman" w:cs="Times New Roman"/>
                <w:sz w:val="23"/>
                <w:szCs w:val="23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таких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работников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возрасте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34(63%)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до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30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14 (2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6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от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55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20(37%)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педагогических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административно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хозяйственных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работников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за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последние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пять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лет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прошли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повышение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квалификации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или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профессиональную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переподготовку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таких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50(9</w:t>
            </w:r>
            <w:r>
              <w:rPr>
                <w:rFonts w:hAnsi="Times New Roman" w:cs="Times New Roman"/>
                <w:sz w:val="23"/>
                <w:szCs w:val="23"/>
              </w:rPr>
              <w:t>3%)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педагогических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административно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хозяйственных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работников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прошли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повышение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квалификации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применению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образовательном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процессе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ФГОС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таких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32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60</w:t>
            </w:r>
            <w:r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F0348D" w:rsidTr="00F034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b/>
                <w:bCs/>
                <w:sz w:val="23"/>
                <w:szCs w:val="23"/>
              </w:rPr>
              <w:t>Инфраструктура</w:t>
            </w:r>
            <w:proofErr w:type="spellEnd"/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Количество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компьютеров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расчете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одного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0,15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Количество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экземпляров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учебной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учебно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-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методической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литературы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количества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единиц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библиотечного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фонда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расчете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одного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17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Наличие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Школе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системы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электронного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Наличие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Школе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читального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зала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библиотеки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том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наличие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−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рабочих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мест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для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работы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компьютере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или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P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−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средств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сканирования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распознавания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P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−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выхода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интернет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библиотечных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P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−</w:t>
            </w:r>
            <w:r>
              <w:rPr>
                <w:rFonts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системыконтроляраспечаткиматериалов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8D" w:rsidRDefault="00F0348D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удельный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вес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)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обучающихся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которые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могут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пользоваться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широкополосным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интернетом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менее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2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Мб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/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с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от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общей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численности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848</w:t>
            </w:r>
            <w:r>
              <w:rPr>
                <w:rFonts w:hAnsi="Times New Roman" w:cs="Times New Roman"/>
                <w:sz w:val="23"/>
                <w:szCs w:val="23"/>
              </w:rPr>
              <w:t xml:space="preserve"> (100%)</w:t>
            </w:r>
          </w:p>
        </w:tc>
      </w:tr>
      <w:tr w:rsidR="00F0348D" w:rsidTr="00F03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Общая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площадь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помещений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для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процесса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в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расчете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на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одного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hAnsi="Times New Roman" w:cs="Times New Roman"/>
                <w:sz w:val="23"/>
                <w:szCs w:val="23"/>
              </w:rPr>
              <w:t>кв</w:t>
            </w:r>
            <w:proofErr w:type="spellEnd"/>
            <w:r>
              <w:rPr>
                <w:rFonts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48D" w:rsidRDefault="00F0348D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Ansi="Times New Roman" w:cs="Times New Roman"/>
                <w:sz w:val="23"/>
                <w:szCs w:val="23"/>
              </w:rPr>
              <w:t>,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sz w:val="23"/>
                <w:szCs w:val="23"/>
              </w:rPr>
              <w:br/>
            </w:r>
          </w:p>
        </w:tc>
      </w:tr>
    </w:tbl>
    <w:p w:rsidR="0057519B" w:rsidRPr="00F0348D" w:rsidRDefault="00F0348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34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Директор </w:t>
      </w:r>
      <w:r w:rsidRPr="00F0348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0348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0348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0348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bookmarkStart w:id="0" w:name="_GoBack"/>
      <w:bookmarkEnd w:id="0"/>
      <w:r w:rsidRPr="00F0348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0348D">
        <w:rPr>
          <w:rFonts w:ascii="Times New Roman" w:hAnsi="Times New Roman" w:cs="Times New Roman"/>
          <w:b/>
          <w:sz w:val="24"/>
          <w:szCs w:val="24"/>
          <w:lang w:val="ru-RU"/>
        </w:rPr>
        <w:tab/>
        <w:t>Бирюкова А.Л.</w:t>
      </w:r>
    </w:p>
    <w:sectPr w:rsidR="0057519B" w:rsidRPr="00F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99"/>
    <w:rsid w:val="0057519B"/>
    <w:rsid w:val="00B60A99"/>
    <w:rsid w:val="00F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674E"/>
  <w15:chartTrackingRefBased/>
  <w15:docId w15:val="{2EC29537-B5CC-4534-AB93-284992F9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8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2023-04-20T03:15:00Z</dcterms:created>
  <dcterms:modified xsi:type="dcterms:W3CDTF">2023-04-20T03:15:00Z</dcterms:modified>
</cp:coreProperties>
</file>